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F752D" w14:textId="77777777" w:rsidR="00AE395D" w:rsidRPr="00AE395D" w:rsidRDefault="00AE395D" w:rsidP="00AE395D">
      <w:pPr>
        <w:jc w:val="center"/>
        <w:rPr>
          <w:rFonts w:ascii="Book Antiqua" w:eastAsia="Times New Roman" w:hAnsi="Book Antiqua" w:cs="Times New Roman"/>
          <w:b/>
          <w:color w:val="000000"/>
          <w:sz w:val="28"/>
          <w:shd w:val="clear" w:color="auto" w:fill="FFFFFF"/>
        </w:rPr>
      </w:pPr>
      <w:r w:rsidRPr="00AE395D">
        <w:rPr>
          <w:rFonts w:ascii="Book Antiqua" w:eastAsia="Times New Roman" w:hAnsi="Book Antiqua" w:cs="Times New Roman"/>
          <w:b/>
          <w:color w:val="000000"/>
          <w:sz w:val="28"/>
          <w:shd w:val="clear" w:color="auto" w:fill="FFFFFF"/>
        </w:rPr>
        <w:t xml:space="preserve">Polyphony and plurality: </w:t>
      </w:r>
    </w:p>
    <w:p w14:paraId="389EFAEB" w14:textId="77777777" w:rsidR="00AE395D" w:rsidRPr="00AE395D" w:rsidRDefault="00AE395D" w:rsidP="00AE395D">
      <w:pPr>
        <w:jc w:val="center"/>
        <w:rPr>
          <w:rFonts w:ascii="Book Antiqua" w:eastAsia="Times New Roman" w:hAnsi="Book Antiqua" w:cs="Times New Roman"/>
          <w:b/>
          <w:color w:val="000000"/>
          <w:sz w:val="28"/>
          <w:shd w:val="clear" w:color="auto" w:fill="FFFFFF"/>
        </w:rPr>
      </w:pPr>
      <w:proofErr w:type="gramStart"/>
      <w:r w:rsidRPr="00AE395D">
        <w:rPr>
          <w:rFonts w:ascii="Book Antiqua" w:eastAsia="Times New Roman" w:hAnsi="Book Antiqua" w:cs="Times New Roman"/>
          <w:b/>
          <w:color w:val="000000"/>
          <w:sz w:val="28"/>
          <w:shd w:val="clear" w:color="auto" w:fill="FFFFFF"/>
        </w:rPr>
        <w:t>interpreting</w:t>
      </w:r>
      <w:proofErr w:type="gramEnd"/>
      <w:r w:rsidRPr="00AE395D">
        <w:rPr>
          <w:rFonts w:ascii="Book Antiqua" w:eastAsia="Times New Roman" w:hAnsi="Book Antiqua" w:cs="Times New Roman"/>
          <w:b/>
          <w:color w:val="000000"/>
          <w:sz w:val="28"/>
          <w:shd w:val="clear" w:color="auto" w:fill="FFFFFF"/>
        </w:rPr>
        <w:t xml:space="preserve"> the many voices of Alfonso X</w:t>
      </w:r>
    </w:p>
    <w:p w14:paraId="460CCC5B" w14:textId="77777777" w:rsidR="00AE395D" w:rsidRPr="00AE395D" w:rsidRDefault="00AE395D" w:rsidP="00AE395D">
      <w:pPr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AE395D">
        <w:rPr>
          <w:rFonts w:ascii="Book Antiqua" w:eastAsia="Times New Roman" w:hAnsi="Book Antiqua" w:cs="Times New Roman"/>
          <w:b/>
          <w:color w:val="000000"/>
          <w:sz w:val="20"/>
          <w:szCs w:val="20"/>
          <w:shd w:val="clear" w:color="auto" w:fill="FFFFFF"/>
        </w:rPr>
        <w:t>(</w:t>
      </w:r>
      <w:proofErr w:type="spellStart"/>
      <w:r w:rsidRPr="00AE395D">
        <w:rPr>
          <w:rFonts w:ascii="Book Antiqua" w:eastAsia="Times New Roman" w:hAnsi="Book Antiqua" w:cs="Times New Roman"/>
          <w:b/>
          <w:i/>
          <w:color w:val="000000"/>
          <w:sz w:val="20"/>
          <w:szCs w:val="20"/>
          <w:shd w:val="clear" w:color="auto" w:fill="FFFFFF"/>
        </w:rPr>
        <w:t>Cantigas</w:t>
      </w:r>
      <w:proofErr w:type="spellEnd"/>
      <w:r w:rsidRPr="00AE395D">
        <w:rPr>
          <w:rFonts w:ascii="Book Antiqua" w:eastAsia="Times New Roman" w:hAnsi="Book Antiqua" w:cs="Times New Roman"/>
          <w:b/>
          <w:i/>
          <w:color w:val="000000"/>
          <w:sz w:val="20"/>
          <w:szCs w:val="20"/>
          <w:shd w:val="clear" w:color="auto" w:fill="FFFFFF"/>
        </w:rPr>
        <w:t xml:space="preserve"> de Santa </w:t>
      </w:r>
      <w:proofErr w:type="spellStart"/>
      <w:r w:rsidRPr="00AE395D">
        <w:rPr>
          <w:rFonts w:ascii="Book Antiqua" w:eastAsia="Times New Roman" w:hAnsi="Book Antiqua" w:cs="Times New Roman"/>
          <w:b/>
          <w:i/>
          <w:color w:val="000000"/>
          <w:sz w:val="20"/>
          <w:szCs w:val="20"/>
          <w:shd w:val="clear" w:color="auto" w:fill="FFFFFF"/>
        </w:rPr>
        <w:t>María</w:t>
      </w:r>
      <w:proofErr w:type="spellEnd"/>
      <w:r w:rsidRPr="00AE395D">
        <w:rPr>
          <w:rFonts w:ascii="Book Antiqua" w:eastAsia="Times New Roman" w:hAnsi="Book Antiqua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E395D">
        <w:rPr>
          <w:rFonts w:ascii="Book Antiqua" w:eastAsia="Times New Roman" w:hAnsi="Book Antiqua" w:cs="Times New Roman"/>
          <w:b/>
          <w:i/>
          <w:color w:val="000000"/>
          <w:sz w:val="20"/>
          <w:szCs w:val="20"/>
          <w:shd w:val="clear" w:color="auto" w:fill="FFFFFF"/>
        </w:rPr>
        <w:t>Siete</w:t>
      </w:r>
      <w:proofErr w:type="spellEnd"/>
      <w:r w:rsidRPr="00AE395D">
        <w:rPr>
          <w:rFonts w:ascii="Book Antiqua" w:eastAsia="Times New Roman" w:hAnsi="Book Antiqua" w:cs="Times New Roman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E395D">
        <w:rPr>
          <w:rFonts w:ascii="Book Antiqua" w:eastAsia="Times New Roman" w:hAnsi="Book Antiqua" w:cs="Times New Roman"/>
          <w:b/>
          <w:i/>
          <w:color w:val="000000"/>
          <w:sz w:val="20"/>
          <w:szCs w:val="20"/>
          <w:shd w:val="clear" w:color="auto" w:fill="FFFFFF"/>
        </w:rPr>
        <w:t>Partidas</w:t>
      </w:r>
      <w:proofErr w:type="spellEnd"/>
      <w:r w:rsidRPr="00AE395D">
        <w:rPr>
          <w:rFonts w:ascii="Book Antiqua" w:eastAsia="Times New Roman" w:hAnsi="Book Antiqua" w:cs="Times New Roman"/>
          <w:b/>
          <w:color w:val="000000"/>
          <w:sz w:val="20"/>
          <w:szCs w:val="20"/>
          <w:shd w:val="clear" w:color="auto" w:fill="FFFFFF"/>
        </w:rPr>
        <w:t xml:space="preserve"> and </w:t>
      </w:r>
      <w:r w:rsidRPr="00AE395D">
        <w:rPr>
          <w:rFonts w:ascii="Book Antiqua" w:eastAsia="Times New Roman" w:hAnsi="Book Antiqua" w:cs="Times New Roman"/>
          <w:b/>
          <w:i/>
          <w:color w:val="000000"/>
          <w:sz w:val="20"/>
          <w:szCs w:val="20"/>
          <w:shd w:val="clear" w:color="auto" w:fill="FFFFFF"/>
        </w:rPr>
        <w:t>Estoria de España</w:t>
      </w:r>
      <w:r w:rsidRPr="00AE395D">
        <w:rPr>
          <w:rFonts w:ascii="Book Antiqua" w:eastAsia="Times New Roman" w:hAnsi="Book Antiqua" w:cs="Times New Roman"/>
          <w:b/>
          <w:color w:val="000000"/>
          <w:sz w:val="20"/>
          <w:szCs w:val="20"/>
          <w:shd w:val="clear" w:color="auto" w:fill="FFFFFF"/>
        </w:rPr>
        <w:t>)</w:t>
      </w:r>
    </w:p>
    <w:p w14:paraId="7408A7BB" w14:textId="77777777" w:rsidR="001715CB" w:rsidRPr="00AE395D" w:rsidRDefault="001715CB" w:rsidP="00AE395D">
      <w:pPr>
        <w:jc w:val="center"/>
        <w:rPr>
          <w:rFonts w:ascii="Book Antiqua" w:hAnsi="Book Antiqua"/>
          <w:b/>
          <w:sz w:val="22"/>
          <w:szCs w:val="22"/>
        </w:rPr>
      </w:pPr>
    </w:p>
    <w:p w14:paraId="0B17A7A0" w14:textId="77777777" w:rsidR="00AE395D" w:rsidRDefault="00AE395D" w:rsidP="00AE395D">
      <w:pPr>
        <w:rPr>
          <w:rFonts w:ascii="Book Antiqua" w:hAnsi="Book Antiqua"/>
          <w:b/>
          <w:sz w:val="22"/>
          <w:szCs w:val="22"/>
        </w:rPr>
      </w:pPr>
    </w:p>
    <w:p w14:paraId="25864DD0" w14:textId="77777777" w:rsidR="00B62352" w:rsidRDefault="00B62352" w:rsidP="00AE395D">
      <w:pPr>
        <w:rPr>
          <w:rFonts w:ascii="Book Antiqua" w:hAnsi="Book Antiqua"/>
          <w:b/>
          <w:sz w:val="22"/>
          <w:szCs w:val="22"/>
        </w:rPr>
      </w:pPr>
    </w:p>
    <w:p w14:paraId="2C63F03E" w14:textId="0D7196F6" w:rsidR="00411F3C" w:rsidRDefault="00AE395D" w:rsidP="00B6235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thirteenth-century presents itself as a turning point in the study of Christian-Muslim contact in medieval Iberia. Following t</w:t>
      </w:r>
      <w:r w:rsidR="008B196E">
        <w:rPr>
          <w:rFonts w:ascii="Book Antiqua" w:hAnsi="Book Antiqua"/>
          <w:sz w:val="22"/>
          <w:szCs w:val="22"/>
        </w:rPr>
        <w:t>he conquests of Cordova, Seville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and Murcia, Christian Iberia firmly dominated the Peninsula. Yet Islam remained a challenge this </w:t>
      </w:r>
      <w:proofErr w:type="gramStart"/>
      <w:r>
        <w:rPr>
          <w:rFonts w:ascii="Book Antiqua" w:hAnsi="Book Antiqua"/>
          <w:sz w:val="22"/>
          <w:szCs w:val="22"/>
        </w:rPr>
        <w:t>newly-won</w:t>
      </w:r>
      <w:proofErr w:type="gramEnd"/>
      <w:r>
        <w:rPr>
          <w:rFonts w:ascii="Book Antiqua" w:hAnsi="Book Antiqua"/>
          <w:sz w:val="22"/>
          <w:szCs w:val="22"/>
        </w:rPr>
        <w:t xml:space="preserve"> supremacy. Monarchies were wary of the internal threat posed by </w:t>
      </w:r>
      <w:r w:rsidR="004C2B57">
        <w:rPr>
          <w:rFonts w:ascii="Book Antiqua" w:hAnsi="Book Antiqua"/>
          <w:sz w:val="22"/>
          <w:szCs w:val="22"/>
        </w:rPr>
        <w:t xml:space="preserve">recently </w:t>
      </w:r>
      <w:r>
        <w:rPr>
          <w:rFonts w:ascii="Book Antiqua" w:hAnsi="Book Antiqua"/>
          <w:sz w:val="22"/>
          <w:szCs w:val="22"/>
        </w:rPr>
        <w:t>absorbed Muslim populations, alongside continued threats from North Africa. This anxiety is clearly reflected in the writings of Alfonso X. Desp</w:t>
      </w:r>
      <w:r w:rsidR="00411F3C">
        <w:rPr>
          <w:rFonts w:ascii="Book Antiqua" w:hAnsi="Book Antiqua"/>
          <w:sz w:val="22"/>
          <w:szCs w:val="22"/>
        </w:rPr>
        <w:t>ite this latent distrust, in the very same texts we fin</w:t>
      </w:r>
      <w:r>
        <w:rPr>
          <w:rFonts w:ascii="Book Antiqua" w:hAnsi="Book Antiqua"/>
          <w:sz w:val="22"/>
          <w:szCs w:val="22"/>
        </w:rPr>
        <w:t xml:space="preserve">d attitudes to Muslims that are </w:t>
      </w:r>
      <w:r w:rsidR="00411F3C">
        <w:rPr>
          <w:rFonts w:ascii="Book Antiqua" w:hAnsi="Book Antiqua"/>
          <w:sz w:val="22"/>
          <w:szCs w:val="22"/>
        </w:rPr>
        <w:t xml:space="preserve">notably more positive. The law stands to protect the rights of Muslim residents and sensitively welcome them to the Catholic faith; lyric poetry suggests that Muslims are also the "friends" of the Virgin Mary; historiography admires the achievements and virtues of past Islamic rulers. </w:t>
      </w:r>
      <w:r w:rsidR="00D531D2">
        <w:rPr>
          <w:rFonts w:ascii="Book Antiqua" w:hAnsi="Book Antiqua"/>
          <w:sz w:val="22"/>
          <w:szCs w:val="22"/>
        </w:rPr>
        <w:t xml:space="preserve">All the while, these assertions receive the stamp of approval of the king. </w:t>
      </w:r>
      <w:r w:rsidR="00411F3C">
        <w:rPr>
          <w:rFonts w:ascii="Book Antiqua" w:hAnsi="Book Antiqua"/>
          <w:sz w:val="22"/>
          <w:szCs w:val="22"/>
        </w:rPr>
        <w:t>How do we address such a wide variety of contrasting attitudes across Alfonso's legislation, poetry and historiography? How do we bring coherence to</w:t>
      </w:r>
      <w:r w:rsidR="00EE52B8">
        <w:rPr>
          <w:rFonts w:ascii="Book Antiqua" w:hAnsi="Book Antiqua"/>
          <w:sz w:val="22"/>
          <w:szCs w:val="22"/>
        </w:rPr>
        <w:t xml:space="preserve"> these diverse assertions?</w:t>
      </w:r>
      <w:r w:rsidR="00411F3C">
        <w:rPr>
          <w:rFonts w:ascii="Book Antiqua" w:hAnsi="Book Antiqua"/>
          <w:sz w:val="22"/>
          <w:szCs w:val="22"/>
        </w:rPr>
        <w:t xml:space="preserve"> What implications does this bring for methods of interpretation for these writings? </w:t>
      </w:r>
      <w:r w:rsidR="00EE52B8">
        <w:rPr>
          <w:rFonts w:ascii="Book Antiqua" w:hAnsi="Book Antiqua"/>
          <w:sz w:val="22"/>
          <w:szCs w:val="22"/>
        </w:rPr>
        <w:t>This paper seeks to exemplify the intriguing ambivalence to Muslims in the works of Alfonso X. It attempts to explain how this is a product of the many different voices within the texts</w:t>
      </w:r>
      <w:r w:rsidR="00D531D2">
        <w:rPr>
          <w:rFonts w:ascii="Book Antiqua" w:hAnsi="Book Antiqua"/>
          <w:sz w:val="22"/>
          <w:szCs w:val="22"/>
        </w:rPr>
        <w:t>: we frame</w:t>
      </w:r>
      <w:r w:rsidR="00EE52B8">
        <w:rPr>
          <w:rFonts w:ascii="Book Antiqua" w:hAnsi="Book Antiqua"/>
          <w:sz w:val="22"/>
          <w:szCs w:val="22"/>
        </w:rPr>
        <w:t xml:space="preserve"> this </w:t>
      </w:r>
      <w:r w:rsidR="00D531D2">
        <w:rPr>
          <w:rFonts w:ascii="Book Antiqua" w:hAnsi="Book Antiqua"/>
          <w:sz w:val="22"/>
          <w:szCs w:val="22"/>
        </w:rPr>
        <w:t>through</w:t>
      </w:r>
      <w:r w:rsidR="00EE52B8">
        <w:rPr>
          <w:rFonts w:ascii="Book Antiqua" w:hAnsi="Book Antiqua"/>
          <w:sz w:val="22"/>
          <w:szCs w:val="22"/>
        </w:rPr>
        <w:t xml:space="preserve"> the term "polyphony". Key to understanding this are the technical features of composition: the collaborative effort within the scriptorium, compilation as a principal technique for composition, and adherence to specific textual traditions.</w:t>
      </w:r>
      <w:r w:rsidR="00D531D2">
        <w:rPr>
          <w:rFonts w:ascii="Book Antiqua" w:hAnsi="Book Antiqua"/>
          <w:sz w:val="22"/>
          <w:szCs w:val="22"/>
        </w:rPr>
        <w:t xml:space="preserve"> </w:t>
      </w:r>
    </w:p>
    <w:p w14:paraId="11043F89" w14:textId="77777777" w:rsidR="00EE52B8" w:rsidRDefault="00EE52B8" w:rsidP="00AE395D">
      <w:pPr>
        <w:rPr>
          <w:rFonts w:ascii="Book Antiqua" w:hAnsi="Book Antiqua"/>
          <w:sz w:val="22"/>
          <w:szCs w:val="22"/>
        </w:rPr>
      </w:pPr>
    </w:p>
    <w:p w14:paraId="6B062968" w14:textId="77777777" w:rsidR="00B62352" w:rsidRDefault="00B62352" w:rsidP="00AE395D">
      <w:pPr>
        <w:rPr>
          <w:rFonts w:ascii="Book Antiqua" w:hAnsi="Book Antiqua"/>
          <w:sz w:val="22"/>
          <w:szCs w:val="22"/>
        </w:rPr>
      </w:pPr>
    </w:p>
    <w:p w14:paraId="666F7549" w14:textId="77777777" w:rsidR="00EE52B8" w:rsidRDefault="00EE52B8" w:rsidP="00AE395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Key words:</w:t>
      </w:r>
    </w:p>
    <w:p w14:paraId="5CF3711F" w14:textId="77777777" w:rsidR="00B62352" w:rsidRPr="00B62352" w:rsidRDefault="00B62352" w:rsidP="00AE395D">
      <w:pPr>
        <w:rPr>
          <w:rFonts w:ascii="Book Antiqua" w:hAnsi="Book Antiqua"/>
          <w:sz w:val="16"/>
          <w:szCs w:val="16"/>
        </w:rPr>
      </w:pPr>
    </w:p>
    <w:p w14:paraId="024798EB" w14:textId="77777777" w:rsidR="00EE52B8" w:rsidRPr="00EE52B8" w:rsidRDefault="00EE52B8" w:rsidP="00B62352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Alfonso X      scriptorium</w:t>
      </w:r>
      <w:r w:rsidR="00B62352">
        <w:rPr>
          <w:rFonts w:ascii="Book Antiqua" w:hAnsi="Book Antiqua"/>
          <w:i/>
          <w:sz w:val="22"/>
          <w:szCs w:val="22"/>
        </w:rPr>
        <w:t xml:space="preserve">      Islam</w:t>
      </w:r>
      <w:r>
        <w:rPr>
          <w:rFonts w:ascii="Book Antiqua" w:hAnsi="Book Antiqua"/>
          <w:i/>
          <w:sz w:val="22"/>
          <w:szCs w:val="22"/>
        </w:rPr>
        <w:t xml:space="preserve">      </w:t>
      </w:r>
      <w:r w:rsidR="00B62352">
        <w:rPr>
          <w:rFonts w:ascii="Book Antiqua" w:hAnsi="Book Antiqua"/>
          <w:i/>
          <w:sz w:val="22"/>
          <w:szCs w:val="22"/>
        </w:rPr>
        <w:t xml:space="preserve">attitudes      </w:t>
      </w:r>
      <w:r>
        <w:rPr>
          <w:rFonts w:ascii="Book Antiqua" w:hAnsi="Book Antiqua"/>
          <w:i/>
          <w:sz w:val="22"/>
          <w:szCs w:val="22"/>
        </w:rPr>
        <w:t>int</w:t>
      </w:r>
      <w:r w:rsidR="00B62352">
        <w:rPr>
          <w:rFonts w:ascii="Book Antiqua" w:hAnsi="Book Antiqua"/>
          <w:i/>
          <w:sz w:val="22"/>
          <w:szCs w:val="22"/>
        </w:rPr>
        <w:t>erpretation      polyphony</w:t>
      </w:r>
    </w:p>
    <w:p w14:paraId="0FC21D01" w14:textId="77777777" w:rsidR="00AE395D" w:rsidRPr="00AE395D" w:rsidRDefault="00AE395D" w:rsidP="00AE395D">
      <w:pPr>
        <w:jc w:val="center"/>
        <w:rPr>
          <w:rFonts w:ascii="Book Antiqua" w:hAnsi="Book Antiqua"/>
          <w:b/>
          <w:sz w:val="22"/>
          <w:szCs w:val="22"/>
        </w:rPr>
      </w:pPr>
    </w:p>
    <w:p w14:paraId="24DF7A98" w14:textId="77777777" w:rsidR="00AE395D" w:rsidRPr="00AE395D" w:rsidRDefault="00AE395D" w:rsidP="00AE395D">
      <w:pPr>
        <w:jc w:val="center"/>
        <w:rPr>
          <w:rFonts w:ascii="Book Antiqua" w:hAnsi="Book Antiqua"/>
          <w:b/>
          <w:sz w:val="22"/>
          <w:szCs w:val="22"/>
        </w:rPr>
      </w:pPr>
    </w:p>
    <w:p w14:paraId="2C6EF1C9" w14:textId="77777777" w:rsidR="00AE395D" w:rsidRPr="00AE395D" w:rsidRDefault="00AE395D" w:rsidP="00AE395D">
      <w:pPr>
        <w:jc w:val="center"/>
        <w:rPr>
          <w:rFonts w:ascii="Book Antiqua" w:hAnsi="Book Antiqua"/>
          <w:b/>
          <w:sz w:val="22"/>
          <w:szCs w:val="22"/>
        </w:rPr>
      </w:pPr>
    </w:p>
    <w:p w14:paraId="373E7A52" w14:textId="77777777" w:rsidR="00AE395D" w:rsidRPr="00AE395D" w:rsidRDefault="00AE395D" w:rsidP="00AE395D">
      <w:pPr>
        <w:jc w:val="center"/>
        <w:rPr>
          <w:rFonts w:ascii="Century" w:hAnsi="Century"/>
          <w:b/>
          <w:sz w:val="22"/>
          <w:szCs w:val="22"/>
        </w:rPr>
      </w:pPr>
    </w:p>
    <w:sectPr w:rsidR="00AE395D" w:rsidRPr="00AE395D" w:rsidSect="0006542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E36F8" w14:textId="77777777" w:rsidR="0015504B" w:rsidRDefault="0015504B" w:rsidP="0015504B">
      <w:r>
        <w:separator/>
      </w:r>
    </w:p>
  </w:endnote>
  <w:endnote w:type="continuationSeparator" w:id="0">
    <w:p w14:paraId="623F2E3E" w14:textId="77777777" w:rsidR="0015504B" w:rsidRDefault="0015504B" w:rsidP="0015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28361" w14:textId="77777777" w:rsidR="0015504B" w:rsidRDefault="0015504B" w:rsidP="0015504B">
      <w:r>
        <w:separator/>
      </w:r>
    </w:p>
  </w:footnote>
  <w:footnote w:type="continuationSeparator" w:id="0">
    <w:p w14:paraId="37545E66" w14:textId="77777777" w:rsidR="0015504B" w:rsidRDefault="0015504B" w:rsidP="001550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2DDC6" w14:textId="3CFC2FA7" w:rsidR="0015504B" w:rsidRPr="0015504B" w:rsidRDefault="0015504B">
    <w:pPr>
      <w:pStyle w:val="Header"/>
      <w:rPr>
        <w:rFonts w:ascii="Book Antiqua" w:hAnsi="Book Antiqua"/>
        <w:sz w:val="18"/>
        <w:szCs w:val="18"/>
      </w:rPr>
    </w:pPr>
    <w:r w:rsidRPr="0015504B">
      <w:rPr>
        <w:rFonts w:ascii="Book Antiqua" w:hAnsi="Book Antiqua"/>
        <w:sz w:val="18"/>
        <w:szCs w:val="18"/>
      </w:rPr>
      <w:t>Christian Kusi-Obodum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5D"/>
    <w:rsid w:val="00065422"/>
    <w:rsid w:val="0015504B"/>
    <w:rsid w:val="001715CB"/>
    <w:rsid w:val="00411F3C"/>
    <w:rsid w:val="004C2B57"/>
    <w:rsid w:val="00523B32"/>
    <w:rsid w:val="008B196E"/>
    <w:rsid w:val="00AE395D"/>
    <w:rsid w:val="00B62352"/>
    <w:rsid w:val="00D531D2"/>
    <w:rsid w:val="00E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75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0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5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04B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0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5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04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1580</Characters>
  <Application>Microsoft Macintosh Word</Application>
  <DocSecurity>0</DocSecurity>
  <Lines>27</Lines>
  <Paragraphs>2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Polly Duxfield</cp:lastModifiedBy>
  <cp:revision>3</cp:revision>
  <dcterms:created xsi:type="dcterms:W3CDTF">2016-07-06T09:42:00Z</dcterms:created>
  <dcterms:modified xsi:type="dcterms:W3CDTF">2016-07-06T10:07:00Z</dcterms:modified>
</cp:coreProperties>
</file>